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E5" w:rsidRPr="00BD7CDA" w:rsidRDefault="00BD7CDA" w:rsidP="00FB20E5">
      <w:pPr>
        <w:spacing w:after="0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FB20E5" w:rsidRPr="00BD7CDA">
        <w:rPr>
          <w:rFonts w:ascii="Times New Roman" w:hAnsi="Times New Roman" w:cs="Times New Roman"/>
          <w:i/>
          <w:sz w:val="24"/>
          <w:szCs w:val="24"/>
        </w:rPr>
        <w:t xml:space="preserve">Дети должны быть детьми, прежде, </w:t>
      </w:r>
    </w:p>
    <w:p w:rsidR="00FB20E5" w:rsidRPr="00BD7CDA" w:rsidRDefault="00FB20E5" w:rsidP="00FB20E5">
      <w:pPr>
        <w:spacing w:after="0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7CDA">
        <w:rPr>
          <w:rFonts w:ascii="Times New Roman" w:hAnsi="Times New Roman" w:cs="Times New Roman"/>
          <w:i/>
          <w:sz w:val="24"/>
          <w:szCs w:val="24"/>
        </w:rPr>
        <w:t>чем они станут взрослыми</w:t>
      </w:r>
      <w:r w:rsidR="00BD7CDA">
        <w:rPr>
          <w:rFonts w:ascii="Times New Roman" w:hAnsi="Times New Roman" w:cs="Times New Roman"/>
          <w:i/>
          <w:sz w:val="24"/>
          <w:szCs w:val="24"/>
        </w:rPr>
        <w:t>»</w:t>
      </w:r>
    </w:p>
    <w:p w:rsidR="00FB20E5" w:rsidRPr="00BD7CDA" w:rsidRDefault="00FB20E5" w:rsidP="00FB20E5">
      <w:pPr>
        <w:spacing w:after="0"/>
        <w:ind w:firstLine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D7CDA">
        <w:rPr>
          <w:rFonts w:ascii="Times New Roman" w:hAnsi="Times New Roman" w:cs="Times New Roman"/>
          <w:b/>
          <w:i/>
          <w:sz w:val="24"/>
          <w:szCs w:val="24"/>
        </w:rPr>
        <w:t>Ж.-Ж.Руссо</w:t>
      </w:r>
    </w:p>
    <w:p w:rsidR="00FB20E5" w:rsidRDefault="00FB20E5" w:rsidP="00FB20E5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A78C0" w:rsidRDefault="00377859" w:rsidP="00FB20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мы родом из детства»</w:t>
      </w:r>
      <w:r w:rsidR="00FB20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Смысл этих слов мне</w:t>
      </w:r>
      <w:r w:rsidR="00C57149">
        <w:rPr>
          <w:rFonts w:ascii="Times New Roman" w:hAnsi="Times New Roman" w:cs="Times New Roman"/>
          <w:sz w:val="24"/>
          <w:szCs w:val="24"/>
        </w:rPr>
        <w:t xml:space="preserve"> стал понятен не сразу. Детство</w:t>
      </w:r>
      <w:r>
        <w:rPr>
          <w:rFonts w:ascii="Times New Roman" w:hAnsi="Times New Roman" w:cs="Times New Roman"/>
          <w:sz w:val="24"/>
          <w:szCs w:val="24"/>
        </w:rPr>
        <w:t>–это незабываемые страницы в жизни каждого человека. Как хочется порой вернуться туда, где остался мир детской чистоты, доверчивости и искреннего восторга.</w:t>
      </w:r>
    </w:p>
    <w:p w:rsidR="00377859" w:rsidRDefault="00377859" w:rsidP="00FB20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Можно ли обмануть время и заглянуть в этот мир? Ответ один: жить той жизнью, что и ребёнок.</w:t>
      </w:r>
    </w:p>
    <w:p w:rsidR="00377859" w:rsidRDefault="00377859" w:rsidP="00FB20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живёт – у него нет иной цели.</w:t>
      </w:r>
      <w:bookmarkStart w:id="0" w:name="_GoBack"/>
      <w:bookmarkEnd w:id="0"/>
    </w:p>
    <w:p w:rsidR="00377859" w:rsidRDefault="00377859" w:rsidP="00FB20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мы привносим в жизнь ребёнка. Но это можно сделать, только считаясь с его интересами. Считаться с детьми это совсем не значит подкупать их подарками и лестью, сажать их за стол на председательское место и  ставить перед ними самые красивые чашки. Нет, по-другому считаться. По-другому – уважать.</w:t>
      </w:r>
    </w:p>
    <w:p w:rsidR="00377859" w:rsidRDefault="00377859" w:rsidP="00FB20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Уважать ребенка это значит понимать, в силах ли он объяснить нам, какое открытие состоялось вчера, сегодня утром, и что скрывается сейчас за упрямым ответом – «просто так». Рецепты хороши в кулинарии и в </w:t>
      </w:r>
      <w:r w:rsidR="00FB20E5">
        <w:rPr>
          <w:rFonts w:ascii="Times New Roman" w:hAnsi="Times New Roman" w:cs="Times New Roman"/>
          <w:sz w:val="24"/>
          <w:szCs w:val="24"/>
        </w:rPr>
        <w:t>фармакологии</w:t>
      </w:r>
      <w:r>
        <w:rPr>
          <w:rFonts w:ascii="Times New Roman" w:hAnsi="Times New Roman" w:cs="Times New Roman"/>
          <w:sz w:val="24"/>
          <w:szCs w:val="24"/>
        </w:rPr>
        <w:t>. И даже в воспитании элементарных навыков поведения – как дышать: носом, а не ртом; как спать: руки поверх одеяла. Но есть сложнейшая область знания, которая существует многие тысячелетия, и всё-таки к ней нельзя приложить никакие рецепты. Это область – человеческие отношения. Отношения между близкими людьми, отношения, основанные на родстве и дружбе, отношения, касающиеся одного или многих, тихие, иногда совсем безмолвные отношения, а между тем нет их крепче на свете.</w:t>
      </w:r>
      <w:r w:rsidR="006D2130">
        <w:rPr>
          <w:rFonts w:ascii="Times New Roman" w:hAnsi="Times New Roman" w:cs="Times New Roman"/>
          <w:sz w:val="24"/>
          <w:szCs w:val="24"/>
        </w:rPr>
        <w:t xml:space="preserve"> Здесь люди влияют, воспитывают не по правилам, а в силу безусловного авторитета, обаяния, в силу душевной близости, внимания, интереса одного человека к другому.</w:t>
      </w:r>
    </w:p>
    <w:p w:rsidR="00377859" w:rsidRDefault="00984A9F" w:rsidP="00FB20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одного рецепта. Одного ребёнка надо занять, заполнить его время, а другому нужно, наоборот, высвободить время, потому что его досуг как раз не безделье, он именно на досуге пробует свои силы, ищет себя, находит свой интерес, свои способности.</w:t>
      </w:r>
    </w:p>
    <w:p w:rsidR="00984A9F" w:rsidRDefault="00984A9F" w:rsidP="00FB20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самое главное – внимание к ребёнку. Но не ко всем вместе, а к этому, к отдельному, к каждому. Давайте вспомним: все самые большие люди на земле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сперва 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маленькими. Станиславский задёргивал простынёй доморощенную сцену, где то в дачной местности под Москвой, и модно было думать, что ему просто  делать нечего на досуге. А он становился Станиславским! Циолковский  запускал воздушные шары из папиросной бумаги, и трудно было догадаться, что намотав верёвочку на  руку, это бежит сам Циолковский. А когда Алёхин на школьной переменке торопился извлечь из парты шахматную доску, никто, конечно, не подозревал, что это торопится к своему жизненному уделу великий чемпион мира по шахматам. </w:t>
      </w:r>
    </w:p>
    <w:p w:rsidR="00984A9F" w:rsidRDefault="008423D1" w:rsidP="00FB20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помогать человеку найти своё место в жизни, и он украсит это место. Он вырастит таким, какими мы хотим его видеть, и вместе с миллионами своих озорных, своенравных, непохожих друг на друга сверстников, прекрасно оборудует землю для житья. </w:t>
      </w:r>
    </w:p>
    <w:p w:rsidR="00984A9F" w:rsidRDefault="00984A9F" w:rsidP="00FB20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77859" w:rsidRDefault="00377859" w:rsidP="00FB2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859" w:rsidRDefault="00377859" w:rsidP="0037785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7859" w:rsidRPr="00377859" w:rsidRDefault="00377859" w:rsidP="0037785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77859" w:rsidRPr="00377859" w:rsidSect="00BD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7859"/>
    <w:rsid w:val="00377859"/>
    <w:rsid w:val="003C61F8"/>
    <w:rsid w:val="006D2130"/>
    <w:rsid w:val="007A78C0"/>
    <w:rsid w:val="007E7152"/>
    <w:rsid w:val="007F569B"/>
    <w:rsid w:val="008423D1"/>
    <w:rsid w:val="00984A9F"/>
    <w:rsid w:val="00BD7CDA"/>
    <w:rsid w:val="00C57149"/>
    <w:rsid w:val="00FB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8453"/>
  <w15:docId w15:val="{87102CF6-4ECE-4C61-8883-FE3E3B4F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HP</cp:lastModifiedBy>
  <cp:revision>10</cp:revision>
  <dcterms:created xsi:type="dcterms:W3CDTF">2018-02-26T07:15:00Z</dcterms:created>
  <dcterms:modified xsi:type="dcterms:W3CDTF">2018-03-04T09:17:00Z</dcterms:modified>
</cp:coreProperties>
</file>